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89E84" w14:textId="77777777" w:rsidR="00A40C05" w:rsidRPr="00E129B8" w:rsidRDefault="00854559" w:rsidP="00E129B8">
      <w:pPr>
        <w:jc w:val="center"/>
        <w:rPr>
          <w:u w:val="single"/>
        </w:rPr>
      </w:pPr>
      <w:r>
        <w:rPr>
          <w:u w:val="single"/>
        </w:rPr>
        <w:t>Desert landscapes</w:t>
      </w:r>
    </w:p>
    <w:p w14:paraId="33A5FA02" w14:textId="378383A7" w:rsidR="00E129B8" w:rsidRDefault="00E129B8">
      <w:r>
        <w:t xml:space="preserve">Use the </w:t>
      </w:r>
      <w:r w:rsidR="007039EF">
        <w:t>PowerPoint</w:t>
      </w:r>
      <w:r>
        <w:t xml:space="preserve"> presentation or the internet to help you with the following activities.</w:t>
      </w:r>
    </w:p>
    <w:p w14:paraId="0174E038" w14:textId="77777777" w:rsidR="00E129B8" w:rsidRDefault="008B54BC" w:rsidP="00E129B8">
      <w:pPr>
        <w:pStyle w:val="ListParagraph"/>
        <w:numPr>
          <w:ilvl w:val="0"/>
          <w:numId w:val="1"/>
        </w:numPr>
      </w:pPr>
      <w:r>
        <w:t>Figure 1 show</w:t>
      </w:r>
      <w:r w:rsidR="00854559">
        <w:t xml:space="preserve">s the desert landscape near </w:t>
      </w:r>
      <w:proofErr w:type="spellStart"/>
      <w:r w:rsidR="00854559">
        <w:t>Ouarzazate</w:t>
      </w:r>
      <w:proofErr w:type="spellEnd"/>
      <w:r>
        <w:t xml:space="preserve">. </w:t>
      </w:r>
    </w:p>
    <w:p w14:paraId="7BCA6E60" w14:textId="77777777" w:rsidR="008B54BC" w:rsidRPr="00944DCF" w:rsidRDefault="008B54BC" w:rsidP="008B54BC">
      <w:pPr>
        <w:rPr>
          <w:b/>
        </w:rPr>
      </w:pPr>
      <w:r w:rsidRPr="00944DCF">
        <w:rPr>
          <w:b/>
        </w:rPr>
        <w:t>F</w:t>
      </w:r>
      <w:r w:rsidR="007E7380">
        <w:rPr>
          <w:b/>
        </w:rPr>
        <w:t>igu</w:t>
      </w:r>
      <w:r w:rsidR="00854559">
        <w:rPr>
          <w:b/>
        </w:rPr>
        <w:t xml:space="preserve">re 1 Desert landscape near </w:t>
      </w:r>
      <w:proofErr w:type="spellStart"/>
      <w:r w:rsidR="00854559">
        <w:rPr>
          <w:b/>
        </w:rPr>
        <w:t>Ouarzazate</w:t>
      </w:r>
      <w:proofErr w:type="spellEnd"/>
    </w:p>
    <w:p w14:paraId="1FF95542" w14:textId="77777777" w:rsidR="008B54BC" w:rsidRDefault="00854559" w:rsidP="008B54BC">
      <w:r>
        <w:rPr>
          <w:noProof/>
          <w:lang w:eastAsia="en-GB"/>
        </w:rPr>
        <w:drawing>
          <wp:inline distT="0" distB="0" distL="0" distR="0" wp14:anchorId="2AEB0DC5" wp14:editId="167BF7BD">
            <wp:extent cx="5731510" cy="3818557"/>
            <wp:effectExtent l="0" t="0" r="2540" b="0"/>
            <wp:docPr id="1029" name="Picture 5" descr="Ouarzazate and Desert Mhamid - 3 Days / 2 Nights - Marrakech, Morocco |  Gray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Ouarzazate and Desert Mhamid - 3 Days / 2 Nights - Marrakech, Morocco |  Gray L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89813" w14:textId="77777777" w:rsidR="008B54BC" w:rsidRDefault="00854559" w:rsidP="008B54BC">
      <w:pPr>
        <w:pStyle w:val="ListParagraph"/>
        <w:numPr>
          <w:ilvl w:val="0"/>
          <w:numId w:val="8"/>
        </w:numPr>
      </w:pPr>
      <w:r>
        <w:t>Describe the desert landscape in Figure 1.</w:t>
      </w:r>
    </w:p>
    <w:p w14:paraId="6AFED53C" w14:textId="77777777" w:rsidR="00854559" w:rsidRDefault="00854559" w:rsidP="00854559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D4751D0" w14:textId="77777777" w:rsidR="0013433F" w:rsidRDefault="00854559" w:rsidP="008B54BC">
      <w:pPr>
        <w:pStyle w:val="ListParagraph"/>
        <w:numPr>
          <w:ilvl w:val="0"/>
          <w:numId w:val="8"/>
        </w:numPr>
      </w:pPr>
      <w:r>
        <w:t>Suggest reasons for the lack of human habitation.</w:t>
      </w:r>
    </w:p>
    <w:p w14:paraId="441A6B82" w14:textId="77777777" w:rsidR="00854559" w:rsidRDefault="00854559" w:rsidP="00854559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49B36FD" w14:textId="77777777" w:rsidR="004E163F" w:rsidRDefault="004D7E41" w:rsidP="00854559">
      <w:pPr>
        <w:pStyle w:val="ListParagraph"/>
        <w:numPr>
          <w:ilvl w:val="0"/>
          <w:numId w:val="1"/>
        </w:numPr>
      </w:pPr>
      <w:r>
        <w:lastRenderedPageBreak/>
        <w:t>Figure 2</w:t>
      </w:r>
      <w:r w:rsidR="00854559">
        <w:t xml:space="preserve"> shows </w:t>
      </w:r>
      <w:r>
        <w:t xml:space="preserve">the </w:t>
      </w:r>
      <w:proofErr w:type="spellStart"/>
      <w:r w:rsidRPr="004D7E41">
        <w:t>Tiz</w:t>
      </w:r>
      <w:proofErr w:type="spellEnd"/>
      <w:r w:rsidRPr="004D7E41">
        <w:t>-n-</w:t>
      </w:r>
      <w:proofErr w:type="spellStart"/>
      <w:r w:rsidRPr="004D7E41">
        <w:t>Tinififft</w:t>
      </w:r>
      <w:proofErr w:type="spellEnd"/>
      <w:r w:rsidRPr="004D7E41">
        <w:t xml:space="preserve"> pass</w:t>
      </w:r>
      <w:r>
        <w:t xml:space="preserve">, near </w:t>
      </w:r>
      <w:proofErr w:type="spellStart"/>
      <w:r>
        <w:t>Ouarzazate</w:t>
      </w:r>
      <w:proofErr w:type="spellEnd"/>
      <w:r>
        <w:t>, an example of a desert gorge.</w:t>
      </w:r>
    </w:p>
    <w:p w14:paraId="3A1D76F8" w14:textId="01F4945A" w:rsidR="0047745C" w:rsidRDefault="004D7E41" w:rsidP="002A14FB">
      <w:pPr>
        <w:spacing w:line="480" w:lineRule="auto"/>
      </w:pPr>
      <w:r w:rsidRPr="004D7E41">
        <w:rPr>
          <w:b/>
        </w:rPr>
        <w:t xml:space="preserve">Figure 2 Desert gorge at </w:t>
      </w:r>
      <w:proofErr w:type="spellStart"/>
      <w:r w:rsidRPr="004D7E41">
        <w:rPr>
          <w:b/>
        </w:rPr>
        <w:t>Tiz</w:t>
      </w:r>
      <w:r w:rsidR="002A14FB">
        <w:rPr>
          <w:b/>
        </w:rPr>
        <w:t>i</w:t>
      </w:r>
      <w:proofErr w:type="spellEnd"/>
      <w:r w:rsidRPr="004D7E41">
        <w:rPr>
          <w:b/>
        </w:rPr>
        <w:t>-n-</w:t>
      </w:r>
      <w:proofErr w:type="spellStart"/>
      <w:r w:rsidRPr="004D7E41">
        <w:rPr>
          <w:b/>
        </w:rPr>
        <w:t>Tinififft</w:t>
      </w:r>
      <w:proofErr w:type="spellEnd"/>
      <w:r w:rsidR="002A14FB">
        <w:rPr>
          <w:noProof/>
        </w:rPr>
        <w:drawing>
          <wp:inline distT="0" distB="0" distL="0" distR="0" wp14:anchorId="55C71198" wp14:editId="06A60C56">
            <wp:extent cx="5731510" cy="3822700"/>
            <wp:effectExtent l="0" t="0" r="0" b="0"/>
            <wp:docPr id="1" name="Picture 1" descr="A picture containing outdoor, sky, valley,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valley, cany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33EE" w14:textId="77777777" w:rsidR="00854559" w:rsidRDefault="004D7E41" w:rsidP="004D7E41">
      <w:pPr>
        <w:pStyle w:val="ListParagraph"/>
        <w:numPr>
          <w:ilvl w:val="0"/>
          <w:numId w:val="25"/>
        </w:numPr>
        <w:spacing w:line="480" w:lineRule="auto"/>
      </w:pPr>
      <w:r>
        <w:t xml:space="preserve">Write </w:t>
      </w:r>
      <w:r w:rsidR="00BE1857">
        <w:t xml:space="preserve">detailed </w:t>
      </w:r>
      <w:r>
        <w:t>labels to describe some of the characteristics of the desert gorge.</w:t>
      </w:r>
    </w:p>
    <w:p w14:paraId="10A009CE" w14:textId="77777777" w:rsidR="004D7E41" w:rsidRDefault="004D7E41" w:rsidP="004D7E41">
      <w:pPr>
        <w:pStyle w:val="ListParagraph"/>
        <w:numPr>
          <w:ilvl w:val="0"/>
          <w:numId w:val="25"/>
        </w:numPr>
        <w:spacing w:line="480" w:lineRule="auto"/>
      </w:pPr>
      <w:r>
        <w:t>In the past, Morocco experienced a wetter climate</w:t>
      </w:r>
      <w:r w:rsidR="004D7FF1">
        <w:t xml:space="preserve"> and rivers were much more powerful than they are today. Snowmelt was also more significant. </w:t>
      </w:r>
      <w:r>
        <w:t xml:space="preserve">Suggest how present and past processes </w:t>
      </w:r>
      <w:r w:rsidR="004D7FF1">
        <w:t>of weathering and erosion have contributed to</w:t>
      </w:r>
      <w:r>
        <w:t xml:space="preserve"> the formation of the gorge.</w:t>
      </w:r>
    </w:p>
    <w:p w14:paraId="66A4DD3B" w14:textId="77777777" w:rsidR="004D7FF1" w:rsidRDefault="004D7E41" w:rsidP="004D7FF1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4D7FF1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C7FF84" w14:textId="77777777" w:rsidR="004D7E41" w:rsidRDefault="004D7FF1" w:rsidP="004D7E41">
      <w:pPr>
        <w:spacing w:line="480" w:lineRule="auto"/>
      </w:pPr>
      <w:r>
        <w:t>--------------------------------------------------------------------------------------------------------------------------------------</w:t>
      </w:r>
    </w:p>
    <w:p w14:paraId="5CA2580C" w14:textId="77777777" w:rsidR="00F55AA4" w:rsidRDefault="00F55AA4" w:rsidP="00F55AA4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 xml:space="preserve">Figure 3 shows a mesa close to </w:t>
      </w:r>
      <w:proofErr w:type="spellStart"/>
      <w:r>
        <w:t>Ouarzazate</w:t>
      </w:r>
      <w:proofErr w:type="spellEnd"/>
      <w:r>
        <w:t>.</w:t>
      </w:r>
    </w:p>
    <w:p w14:paraId="5B18B02E" w14:textId="77777777" w:rsidR="00F55AA4" w:rsidRPr="00F55AA4" w:rsidRDefault="00F55AA4" w:rsidP="00F55AA4">
      <w:pPr>
        <w:spacing w:line="480" w:lineRule="auto"/>
        <w:rPr>
          <w:b/>
        </w:rPr>
      </w:pPr>
      <w:r w:rsidRPr="00F55AA4">
        <w:rPr>
          <w:b/>
        </w:rPr>
        <w:t xml:space="preserve">Figure 3 Mesa near </w:t>
      </w:r>
      <w:proofErr w:type="spellStart"/>
      <w:r w:rsidRPr="00F55AA4">
        <w:rPr>
          <w:b/>
        </w:rPr>
        <w:t>Ouarzazate</w:t>
      </w:r>
      <w:proofErr w:type="spellEnd"/>
    </w:p>
    <w:p w14:paraId="5D2BBD29" w14:textId="77777777" w:rsidR="00F55AA4" w:rsidRDefault="00F55AA4" w:rsidP="00F55AA4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196A5D3A" wp14:editId="208746B9">
            <wp:extent cx="5200650" cy="3896215"/>
            <wp:effectExtent l="0" t="0" r="0" b="9525"/>
            <wp:docPr id="6146" name="Picture 2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me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9" cy="38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AFAC" w14:textId="77777777" w:rsidR="004D7E41" w:rsidRDefault="00F55AA4" w:rsidP="00F55AA4">
      <w:pPr>
        <w:pStyle w:val="ListParagraph"/>
        <w:numPr>
          <w:ilvl w:val="0"/>
          <w:numId w:val="28"/>
        </w:numPr>
        <w:spacing w:line="480" w:lineRule="auto"/>
      </w:pPr>
      <w:r>
        <w:t>Describe the distinctive characteristics of the mesa in the photo.</w:t>
      </w:r>
    </w:p>
    <w:p w14:paraId="38D45B43" w14:textId="77777777" w:rsidR="00F55AA4" w:rsidRDefault="00F55AA4" w:rsidP="00F55AA4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5BDE3E5" w14:textId="77777777" w:rsidR="00F55AA4" w:rsidRDefault="00F55AA4" w:rsidP="00F55AA4">
      <w:pPr>
        <w:pStyle w:val="ListParagraph"/>
        <w:numPr>
          <w:ilvl w:val="0"/>
          <w:numId w:val="28"/>
        </w:numPr>
        <w:spacing w:line="480" w:lineRule="auto"/>
      </w:pPr>
      <w:r>
        <w:t>What is the significance of geology in the formation of a mesa?</w:t>
      </w:r>
    </w:p>
    <w:p w14:paraId="20DC97C4" w14:textId="77777777" w:rsidR="00F55AA4" w:rsidRDefault="00F55AA4" w:rsidP="00F55AA4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9B7104C" w14:textId="77777777" w:rsidR="00F55AA4" w:rsidRDefault="00F55AA4" w:rsidP="00F55AA4">
      <w:pPr>
        <w:pStyle w:val="ListParagraph"/>
        <w:numPr>
          <w:ilvl w:val="0"/>
          <w:numId w:val="28"/>
        </w:numPr>
        <w:spacing w:line="480" w:lineRule="auto"/>
      </w:pPr>
      <w:r>
        <w:t>What is the evidence that water processes are responsible for its formation?</w:t>
      </w:r>
    </w:p>
    <w:p w14:paraId="0EF90223" w14:textId="77777777" w:rsidR="00F55AA4" w:rsidRDefault="00F55AA4" w:rsidP="00F55AA4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1D3B9FB" w14:textId="77777777" w:rsidR="00F55AA4" w:rsidRDefault="00F55AA4" w:rsidP="00F55AA4">
      <w:pPr>
        <w:spacing w:line="480" w:lineRule="auto"/>
      </w:pPr>
    </w:p>
    <w:p w14:paraId="32928DAE" w14:textId="77777777" w:rsidR="00854559" w:rsidRDefault="00F55AA4" w:rsidP="004D7FF1">
      <w:pPr>
        <w:pStyle w:val="ListParagraph"/>
        <w:numPr>
          <w:ilvl w:val="0"/>
          <w:numId w:val="1"/>
        </w:numPr>
        <w:spacing w:line="480" w:lineRule="auto"/>
      </w:pPr>
      <w:r>
        <w:t>Study Figure 4</w:t>
      </w:r>
      <w:r w:rsidR="004D7FF1">
        <w:t xml:space="preserve"> which shows a mountain front near Zagora.</w:t>
      </w:r>
    </w:p>
    <w:p w14:paraId="3B52083B" w14:textId="77777777" w:rsidR="004D7FF1" w:rsidRPr="004D7FF1" w:rsidRDefault="00F55AA4" w:rsidP="004D7FF1">
      <w:pPr>
        <w:spacing w:line="480" w:lineRule="auto"/>
        <w:rPr>
          <w:b/>
        </w:rPr>
      </w:pPr>
      <w:r>
        <w:rPr>
          <w:b/>
        </w:rPr>
        <w:t>Figure 4</w:t>
      </w:r>
      <w:r w:rsidR="004D7FF1" w:rsidRPr="004D7FF1">
        <w:rPr>
          <w:b/>
        </w:rPr>
        <w:t xml:space="preserve"> Mountain front near Zagora</w:t>
      </w:r>
    </w:p>
    <w:p w14:paraId="55129CDE" w14:textId="77777777" w:rsidR="004D7FF1" w:rsidRDefault="004D7FF1" w:rsidP="004D7FF1">
      <w:pPr>
        <w:spacing w:line="480" w:lineRule="auto"/>
      </w:pPr>
    </w:p>
    <w:p w14:paraId="4618DDE5" w14:textId="77777777" w:rsidR="004D7FF1" w:rsidRDefault="004D7FF1" w:rsidP="00984480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00B0FA15" wp14:editId="2076A710">
            <wp:extent cx="2857500" cy="2139979"/>
            <wp:effectExtent l="19050" t="19050" r="19050" b="12700"/>
            <wp:docPr id="3075" name="Picture 3" descr="mt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mt_fro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02" cy="2141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56D96" w14:textId="77777777" w:rsidR="004D7FF1" w:rsidRDefault="004D7FF1" w:rsidP="004D7FF1">
      <w:pPr>
        <w:pStyle w:val="ListParagraph"/>
        <w:numPr>
          <w:ilvl w:val="0"/>
          <w:numId w:val="26"/>
        </w:numPr>
        <w:spacing w:line="480" w:lineRule="auto"/>
      </w:pPr>
      <w:r>
        <w:t xml:space="preserve">Label the following landscape features: </w:t>
      </w:r>
    </w:p>
    <w:p w14:paraId="4249F3B3" w14:textId="77777777" w:rsidR="004D7FF1" w:rsidRDefault="004D7FF1" w:rsidP="004D7FF1">
      <w:pPr>
        <w:pStyle w:val="ListParagraph"/>
        <w:numPr>
          <w:ilvl w:val="0"/>
          <w:numId w:val="27"/>
        </w:numPr>
        <w:spacing w:line="480" w:lineRule="auto"/>
      </w:pPr>
      <w:r>
        <w:t>Alluvial fan</w:t>
      </w:r>
    </w:p>
    <w:p w14:paraId="2A16FC8F" w14:textId="77777777" w:rsidR="004D7FF1" w:rsidRDefault="004D7FF1" w:rsidP="004D7FF1">
      <w:pPr>
        <w:pStyle w:val="ListParagraph"/>
        <w:numPr>
          <w:ilvl w:val="0"/>
          <w:numId w:val="27"/>
        </w:numPr>
        <w:spacing w:line="480" w:lineRule="auto"/>
      </w:pPr>
      <w:r>
        <w:t>Alluvial plain</w:t>
      </w:r>
    </w:p>
    <w:p w14:paraId="4EE3CE51" w14:textId="77777777" w:rsidR="004D7FF1" w:rsidRDefault="004D7FF1" w:rsidP="004D7FF1">
      <w:pPr>
        <w:pStyle w:val="ListParagraph"/>
        <w:numPr>
          <w:ilvl w:val="0"/>
          <w:numId w:val="27"/>
        </w:numPr>
        <w:spacing w:line="480" w:lineRule="auto"/>
      </w:pPr>
      <w:r>
        <w:t>Pediment</w:t>
      </w:r>
    </w:p>
    <w:p w14:paraId="146EE780" w14:textId="77777777" w:rsidR="004D7FF1" w:rsidRDefault="004D7FF1" w:rsidP="004D7FF1">
      <w:pPr>
        <w:pStyle w:val="ListParagraph"/>
        <w:numPr>
          <w:ilvl w:val="0"/>
          <w:numId w:val="27"/>
        </w:numPr>
        <w:spacing w:line="480" w:lineRule="auto"/>
      </w:pPr>
      <w:r>
        <w:t>Reg (desert pavement)</w:t>
      </w:r>
    </w:p>
    <w:p w14:paraId="7DB3C674" w14:textId="77777777" w:rsidR="004D7FF1" w:rsidRDefault="004D7FF1" w:rsidP="004D7FF1">
      <w:pPr>
        <w:pStyle w:val="ListParagraph"/>
        <w:numPr>
          <w:ilvl w:val="0"/>
          <w:numId w:val="26"/>
        </w:numPr>
        <w:spacing w:line="480" w:lineRule="auto"/>
      </w:pPr>
      <w:r>
        <w:t>Annotate the following diagram to describe the formation of reg (desert pavement).</w:t>
      </w:r>
    </w:p>
    <w:p w14:paraId="74D14FBE" w14:textId="77777777" w:rsidR="00984480" w:rsidRDefault="00984480" w:rsidP="00F55AA4">
      <w:pPr>
        <w:spacing w:line="48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3C378" wp14:editId="5C9E897A">
                <wp:simplePos x="0" y="0"/>
                <wp:positionH relativeFrom="column">
                  <wp:posOffset>2286001</wp:posOffset>
                </wp:positionH>
                <wp:positionV relativeFrom="paragraph">
                  <wp:posOffset>2018665</wp:posOffset>
                </wp:positionV>
                <wp:extent cx="495300" cy="285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A43DE" w14:textId="77777777" w:rsidR="00984480" w:rsidRDefault="00984480"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pt;margin-top:158.95pt;width:3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">
                <v:textbox>
                  <w:txbxContent>
                    <w:p w:rsidR="00984480" w:rsidRDefault="00984480"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4D7FF1">
        <w:rPr>
          <w:noProof/>
          <w:lang w:eastAsia="en-GB"/>
        </w:rPr>
        <w:drawing>
          <wp:inline distT="0" distB="0" distL="0" distR="0" wp14:anchorId="490CFC54" wp14:editId="12390400">
            <wp:extent cx="4006332" cy="1952625"/>
            <wp:effectExtent l="0" t="0" r="0" b="0"/>
            <wp:docPr id="7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1"/>
                    <a:stretch/>
                  </pic:blipFill>
                  <pic:spPr bwMode="auto">
                    <a:xfrm>
                      <a:off x="0" y="0"/>
                      <a:ext cx="4008644" cy="19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12C1" w14:textId="77777777" w:rsidR="00815CB8" w:rsidRDefault="00815CB8" w:rsidP="00815CB8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>Sand dunes are formed by the wind-blown transportation and deposition of sand. Figure 5 shows sand dunes near Zagora.</w:t>
      </w:r>
    </w:p>
    <w:p w14:paraId="4DF52ACA" w14:textId="77777777" w:rsidR="00815CB8" w:rsidRPr="00815CB8" w:rsidRDefault="00815CB8" w:rsidP="00815CB8">
      <w:pPr>
        <w:spacing w:line="480" w:lineRule="auto"/>
        <w:rPr>
          <w:b/>
        </w:rPr>
      </w:pPr>
      <w:r w:rsidRPr="00815CB8">
        <w:rPr>
          <w:b/>
        </w:rPr>
        <w:t>Figure 5 Sand dunes near Zagora</w:t>
      </w:r>
    </w:p>
    <w:p w14:paraId="51775575" w14:textId="77777777" w:rsidR="00815CB8" w:rsidRDefault="00815CB8" w:rsidP="00BE1857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305B338A" wp14:editId="35D5102C">
            <wp:extent cx="2409825" cy="1800225"/>
            <wp:effectExtent l="0" t="0" r="9525" b="9525"/>
            <wp:docPr id="2" name="Picture 2" descr="d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DA360F" wp14:editId="5358C1A1">
            <wp:extent cx="2705100" cy="1800225"/>
            <wp:effectExtent l="0" t="0" r="0" b="9525"/>
            <wp:docPr id="3" name="Picture 3" descr="d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4DAE" w14:textId="77777777" w:rsidR="00815CB8" w:rsidRDefault="00815CB8" w:rsidP="00815CB8">
      <w:pPr>
        <w:pStyle w:val="ListParagraph"/>
        <w:numPr>
          <w:ilvl w:val="0"/>
          <w:numId w:val="29"/>
        </w:numPr>
        <w:spacing w:line="480" w:lineRule="auto"/>
      </w:pPr>
      <w:r>
        <w:t>Use the following diagram to explain the role of wind transport in the formation of sand dunes.</w:t>
      </w:r>
      <w:r w:rsidR="00BE1857">
        <w:t xml:space="preserve"> Consider which processes are most important. </w:t>
      </w:r>
    </w:p>
    <w:p w14:paraId="74AF06CA" w14:textId="77777777" w:rsidR="00815CB8" w:rsidRDefault="00815CB8" w:rsidP="00815CB8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0F0911B6" wp14:editId="69F92CE2">
            <wp:extent cx="2209800" cy="1426993"/>
            <wp:effectExtent l="19050" t="19050" r="1905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699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A479E0" w14:textId="77777777" w:rsidR="00815CB8" w:rsidRDefault="00815CB8" w:rsidP="00815CB8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E84F98">
        <w:t>-</w:t>
      </w:r>
    </w:p>
    <w:p w14:paraId="35E48860" w14:textId="77777777" w:rsidR="00E84F98" w:rsidRDefault="00E84F98" w:rsidP="00E84F98">
      <w:pPr>
        <w:pStyle w:val="ListParagraph"/>
        <w:numPr>
          <w:ilvl w:val="0"/>
          <w:numId w:val="29"/>
        </w:numPr>
        <w:spacing w:line="480" w:lineRule="auto"/>
      </w:pPr>
      <w:r>
        <w:t xml:space="preserve">   Look at Figure 6. Consider the role of wind direction and moisture conten</w:t>
      </w:r>
      <w:r w:rsidR="00BE1857">
        <w:t>t in</w:t>
      </w:r>
      <w:r>
        <w:t xml:space="preserve"> the development of sand dunes.</w:t>
      </w:r>
    </w:p>
    <w:p w14:paraId="1B50AA69" w14:textId="77777777" w:rsidR="00E84F98" w:rsidRDefault="00E84F98" w:rsidP="00E84F98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0A64854" w14:textId="77777777" w:rsidR="00E84F98" w:rsidRPr="00E84F98" w:rsidRDefault="00E84F98" w:rsidP="00E84F98">
      <w:pPr>
        <w:spacing w:line="480" w:lineRule="auto"/>
        <w:rPr>
          <w:b/>
        </w:rPr>
      </w:pPr>
      <w:r w:rsidRPr="00E84F98">
        <w:rPr>
          <w:b/>
        </w:rPr>
        <w:lastRenderedPageBreak/>
        <w:t>Figure 6 Role of wind direction and moisture content in the development of sand dunes</w:t>
      </w:r>
    </w:p>
    <w:p w14:paraId="06316B40" w14:textId="77777777" w:rsidR="00E84F98" w:rsidRDefault="00E84F98" w:rsidP="00E20801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173BDC08" wp14:editId="6E74D108">
            <wp:extent cx="4948177" cy="3257550"/>
            <wp:effectExtent l="0" t="0" r="5080" b="0"/>
            <wp:docPr id="5" name="Picture 5" descr="Sand dunes - Australian 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d dunes - Australian Vege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9"/>
                    <a:stretch/>
                  </pic:blipFill>
                  <pic:spPr bwMode="auto">
                    <a:xfrm>
                      <a:off x="0" y="0"/>
                      <a:ext cx="4952050" cy="32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C3A96" w14:textId="77777777" w:rsidR="00E84F98" w:rsidRDefault="002A14FB" w:rsidP="00E84F98">
      <w:pPr>
        <w:spacing w:line="480" w:lineRule="auto"/>
      </w:pPr>
      <w:hyperlink r:id="rId14" w:history="1">
        <w:r w:rsidR="00E84F98" w:rsidRPr="00BA173B">
          <w:rPr>
            <w:rStyle w:val="Hyperlink"/>
          </w:rPr>
          <w:t>http://www.anbg.gov.au/photo/vegetation/sand-dunes.html</w:t>
        </w:r>
      </w:hyperlink>
      <w:r w:rsidR="00E84F98">
        <w:t xml:space="preserve"> </w:t>
      </w:r>
    </w:p>
    <w:p w14:paraId="719064A3" w14:textId="77777777" w:rsidR="00E84F98" w:rsidRDefault="00E20801" w:rsidP="00E20801">
      <w:pPr>
        <w:pStyle w:val="ListParagraph"/>
        <w:numPr>
          <w:ilvl w:val="0"/>
          <w:numId w:val="1"/>
        </w:numPr>
        <w:spacing w:line="480" w:lineRule="auto"/>
      </w:pPr>
      <w:r>
        <w:t>Figure 7 shows the effects of dune encroachment, a major problem at desert fringes. Use the internet to investigate the issue. Outline the factors affecting dune encroachment and, with reference to examples, evaluate the effectiveness of management solutions.</w:t>
      </w:r>
    </w:p>
    <w:p w14:paraId="4B71C174" w14:textId="77777777" w:rsidR="00E20801" w:rsidRPr="00E20801" w:rsidRDefault="00E20801" w:rsidP="00E20801">
      <w:pPr>
        <w:spacing w:line="480" w:lineRule="auto"/>
        <w:rPr>
          <w:b/>
        </w:rPr>
      </w:pPr>
      <w:r w:rsidRPr="00E20801">
        <w:rPr>
          <w:b/>
        </w:rPr>
        <w:t xml:space="preserve">Figure 7 Dune encroachment of farmland near </w:t>
      </w:r>
      <w:proofErr w:type="spellStart"/>
      <w:r w:rsidRPr="00E20801">
        <w:rPr>
          <w:b/>
        </w:rPr>
        <w:t>Tinfou</w:t>
      </w:r>
      <w:proofErr w:type="spellEnd"/>
    </w:p>
    <w:p w14:paraId="66176784" w14:textId="77777777" w:rsidR="00E20801" w:rsidRDefault="00E20801" w:rsidP="00E20801">
      <w:pPr>
        <w:spacing w:line="480" w:lineRule="auto"/>
        <w:jc w:val="center"/>
      </w:pPr>
      <w:r>
        <w:rPr>
          <w:noProof/>
          <w:lang w:eastAsia="en-GB"/>
        </w:rPr>
        <w:drawing>
          <wp:inline distT="0" distB="0" distL="0" distR="0" wp14:anchorId="12840D9B" wp14:editId="6F0AA3C9">
            <wp:extent cx="3314700" cy="2474538"/>
            <wp:effectExtent l="19050" t="19050" r="19050" b="21590"/>
            <wp:docPr id="6" name="Picture 6" descr="tinfou_d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nfou_du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453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E20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262F8"/>
    <w:multiLevelType w:val="hybridMultilevel"/>
    <w:tmpl w:val="1870DC74"/>
    <w:lvl w:ilvl="0" w:tplc="48FC72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86397"/>
    <w:multiLevelType w:val="hybridMultilevel"/>
    <w:tmpl w:val="9530F9BE"/>
    <w:lvl w:ilvl="0" w:tplc="F566E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B6D9E"/>
    <w:multiLevelType w:val="hybridMultilevel"/>
    <w:tmpl w:val="3AA64620"/>
    <w:lvl w:ilvl="0" w:tplc="7AF45F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F3979"/>
    <w:multiLevelType w:val="hybridMultilevel"/>
    <w:tmpl w:val="47503D16"/>
    <w:lvl w:ilvl="0" w:tplc="B57602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D66BC"/>
    <w:multiLevelType w:val="hybridMultilevel"/>
    <w:tmpl w:val="87C64B86"/>
    <w:lvl w:ilvl="0" w:tplc="DB5AB4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1459E"/>
    <w:multiLevelType w:val="hybridMultilevel"/>
    <w:tmpl w:val="DB6694BC"/>
    <w:lvl w:ilvl="0" w:tplc="23EC6A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AB30F3"/>
    <w:multiLevelType w:val="hybridMultilevel"/>
    <w:tmpl w:val="DF9E42AE"/>
    <w:lvl w:ilvl="0" w:tplc="7592FF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BF9"/>
    <w:multiLevelType w:val="hybridMultilevel"/>
    <w:tmpl w:val="96FAA0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642934"/>
    <w:multiLevelType w:val="hybridMultilevel"/>
    <w:tmpl w:val="DFA203EA"/>
    <w:lvl w:ilvl="0" w:tplc="48E610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D1DD5"/>
    <w:multiLevelType w:val="hybridMultilevel"/>
    <w:tmpl w:val="D0A62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72723"/>
    <w:multiLevelType w:val="hybridMultilevel"/>
    <w:tmpl w:val="4C5A714A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C74A2"/>
    <w:multiLevelType w:val="hybridMultilevel"/>
    <w:tmpl w:val="AA4E2618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C5049C"/>
    <w:multiLevelType w:val="hybridMultilevel"/>
    <w:tmpl w:val="8BA2462A"/>
    <w:lvl w:ilvl="0" w:tplc="9650F5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8714D"/>
    <w:multiLevelType w:val="hybridMultilevel"/>
    <w:tmpl w:val="61B495C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52120"/>
    <w:multiLevelType w:val="hybridMultilevel"/>
    <w:tmpl w:val="32F8A44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644CE"/>
    <w:multiLevelType w:val="hybridMultilevel"/>
    <w:tmpl w:val="B30699E2"/>
    <w:lvl w:ilvl="0" w:tplc="D400AB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F3AF0"/>
    <w:multiLevelType w:val="hybridMultilevel"/>
    <w:tmpl w:val="8AFEA3B2"/>
    <w:lvl w:ilvl="0" w:tplc="47E0D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FA7806"/>
    <w:multiLevelType w:val="hybridMultilevel"/>
    <w:tmpl w:val="B4C22C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AA5649"/>
    <w:multiLevelType w:val="hybridMultilevel"/>
    <w:tmpl w:val="F4F4F8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611BB3"/>
    <w:multiLevelType w:val="hybridMultilevel"/>
    <w:tmpl w:val="9E34DDB6"/>
    <w:lvl w:ilvl="0" w:tplc="821E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C45D5"/>
    <w:multiLevelType w:val="hybridMultilevel"/>
    <w:tmpl w:val="E06E7CF4"/>
    <w:lvl w:ilvl="0" w:tplc="1896A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566E0"/>
    <w:multiLevelType w:val="hybridMultilevel"/>
    <w:tmpl w:val="C3647E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6A3DC5"/>
    <w:multiLevelType w:val="hybridMultilevel"/>
    <w:tmpl w:val="321E0628"/>
    <w:lvl w:ilvl="0" w:tplc="12468B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E701F"/>
    <w:multiLevelType w:val="hybridMultilevel"/>
    <w:tmpl w:val="2CE0EE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617171"/>
    <w:multiLevelType w:val="hybridMultilevel"/>
    <w:tmpl w:val="5A9EC5B2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04C8D"/>
    <w:multiLevelType w:val="hybridMultilevel"/>
    <w:tmpl w:val="50E4CE7A"/>
    <w:lvl w:ilvl="0" w:tplc="85DE32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615E6"/>
    <w:multiLevelType w:val="hybridMultilevel"/>
    <w:tmpl w:val="B2C4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82178"/>
    <w:multiLevelType w:val="hybridMultilevel"/>
    <w:tmpl w:val="67164812"/>
    <w:lvl w:ilvl="0" w:tplc="19B6C8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C2B39"/>
    <w:multiLevelType w:val="hybridMultilevel"/>
    <w:tmpl w:val="5C8600E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6"/>
  </w:num>
  <w:num w:numId="4">
    <w:abstractNumId w:val="1"/>
  </w:num>
  <w:num w:numId="5">
    <w:abstractNumId w:val="11"/>
  </w:num>
  <w:num w:numId="6">
    <w:abstractNumId w:val="17"/>
  </w:num>
  <w:num w:numId="7">
    <w:abstractNumId w:val="10"/>
  </w:num>
  <w:num w:numId="8">
    <w:abstractNumId w:val="5"/>
  </w:num>
  <w:num w:numId="9">
    <w:abstractNumId w:val="20"/>
  </w:num>
  <w:num w:numId="10">
    <w:abstractNumId w:val="28"/>
  </w:num>
  <w:num w:numId="11">
    <w:abstractNumId w:val="13"/>
  </w:num>
  <w:num w:numId="12">
    <w:abstractNumId w:val="24"/>
  </w:num>
  <w:num w:numId="13">
    <w:abstractNumId w:val="14"/>
  </w:num>
  <w:num w:numId="14">
    <w:abstractNumId w:val="12"/>
  </w:num>
  <w:num w:numId="15">
    <w:abstractNumId w:val="18"/>
  </w:num>
  <w:num w:numId="16">
    <w:abstractNumId w:val="4"/>
  </w:num>
  <w:num w:numId="17">
    <w:abstractNumId w:val="27"/>
  </w:num>
  <w:num w:numId="18">
    <w:abstractNumId w:val="21"/>
  </w:num>
  <w:num w:numId="19">
    <w:abstractNumId w:val="23"/>
  </w:num>
  <w:num w:numId="20">
    <w:abstractNumId w:val="0"/>
  </w:num>
  <w:num w:numId="21">
    <w:abstractNumId w:val="22"/>
  </w:num>
  <w:num w:numId="22">
    <w:abstractNumId w:val="2"/>
  </w:num>
  <w:num w:numId="23">
    <w:abstractNumId w:val="6"/>
  </w:num>
  <w:num w:numId="24">
    <w:abstractNumId w:val="25"/>
  </w:num>
  <w:num w:numId="25">
    <w:abstractNumId w:val="15"/>
  </w:num>
  <w:num w:numId="26">
    <w:abstractNumId w:val="19"/>
  </w:num>
  <w:num w:numId="27">
    <w:abstractNumId w:val="7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9B8"/>
    <w:rsid w:val="00053C84"/>
    <w:rsid w:val="00082186"/>
    <w:rsid w:val="000A3713"/>
    <w:rsid w:val="000B252E"/>
    <w:rsid w:val="000E79AB"/>
    <w:rsid w:val="001074BC"/>
    <w:rsid w:val="0013433F"/>
    <w:rsid w:val="00162AEF"/>
    <w:rsid w:val="00163C4A"/>
    <w:rsid w:val="00171CEF"/>
    <w:rsid w:val="001A113D"/>
    <w:rsid w:val="00280B08"/>
    <w:rsid w:val="002A0E91"/>
    <w:rsid w:val="002A14FB"/>
    <w:rsid w:val="003674AA"/>
    <w:rsid w:val="003D2C7F"/>
    <w:rsid w:val="00416C16"/>
    <w:rsid w:val="0047745C"/>
    <w:rsid w:val="004B64C4"/>
    <w:rsid w:val="004D7E41"/>
    <w:rsid w:val="004D7FF1"/>
    <w:rsid w:val="004E163F"/>
    <w:rsid w:val="004F22AC"/>
    <w:rsid w:val="00541EA3"/>
    <w:rsid w:val="00550AC9"/>
    <w:rsid w:val="005761B2"/>
    <w:rsid w:val="006163B3"/>
    <w:rsid w:val="006929CF"/>
    <w:rsid w:val="006C3DDB"/>
    <w:rsid w:val="007039EF"/>
    <w:rsid w:val="0072062B"/>
    <w:rsid w:val="007A28FB"/>
    <w:rsid w:val="007A6C71"/>
    <w:rsid w:val="007C41D8"/>
    <w:rsid w:val="007E7380"/>
    <w:rsid w:val="007E768E"/>
    <w:rsid w:val="008105B4"/>
    <w:rsid w:val="00815CB8"/>
    <w:rsid w:val="008406DF"/>
    <w:rsid w:val="008432F0"/>
    <w:rsid w:val="0084738B"/>
    <w:rsid w:val="00854559"/>
    <w:rsid w:val="008A4D84"/>
    <w:rsid w:val="008B54BC"/>
    <w:rsid w:val="00944DCF"/>
    <w:rsid w:val="0095381F"/>
    <w:rsid w:val="009637C2"/>
    <w:rsid w:val="00984480"/>
    <w:rsid w:val="009A367A"/>
    <w:rsid w:val="009E7F19"/>
    <w:rsid w:val="00A40C05"/>
    <w:rsid w:val="00A70774"/>
    <w:rsid w:val="00AF7039"/>
    <w:rsid w:val="00B06F59"/>
    <w:rsid w:val="00B2650F"/>
    <w:rsid w:val="00B8043E"/>
    <w:rsid w:val="00B946A3"/>
    <w:rsid w:val="00BE1857"/>
    <w:rsid w:val="00C26FCB"/>
    <w:rsid w:val="00C35B6D"/>
    <w:rsid w:val="00C75B33"/>
    <w:rsid w:val="00CA012A"/>
    <w:rsid w:val="00CA40C9"/>
    <w:rsid w:val="00D04218"/>
    <w:rsid w:val="00D2248A"/>
    <w:rsid w:val="00D22C80"/>
    <w:rsid w:val="00D54529"/>
    <w:rsid w:val="00D91354"/>
    <w:rsid w:val="00E129B8"/>
    <w:rsid w:val="00E20801"/>
    <w:rsid w:val="00E84622"/>
    <w:rsid w:val="00E84F98"/>
    <w:rsid w:val="00EA4A99"/>
    <w:rsid w:val="00EC3428"/>
    <w:rsid w:val="00EE7163"/>
    <w:rsid w:val="00F02A6C"/>
    <w:rsid w:val="00F55AA4"/>
    <w:rsid w:val="00FC247B"/>
    <w:rsid w:val="00F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253D"/>
  <w15:docId w15:val="{5957EF15-7525-8645-9842-6AB91F3A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29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29B8"/>
    <w:pPr>
      <w:ind w:left="720"/>
      <w:contextualSpacing/>
    </w:pPr>
  </w:style>
  <w:style w:type="table" w:styleId="TableGrid">
    <w:name w:val="Table Grid"/>
    <w:basedOn w:val="TableNormal"/>
    <w:uiPriority w:val="59"/>
    <w:rsid w:val="00CA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www.anbg.gov.au/photo/vegetation/sand-dun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new media</cp:lastModifiedBy>
  <cp:revision>9</cp:revision>
  <dcterms:created xsi:type="dcterms:W3CDTF">2021-01-05T18:04:00Z</dcterms:created>
  <dcterms:modified xsi:type="dcterms:W3CDTF">2021-02-01T15:55:00Z</dcterms:modified>
</cp:coreProperties>
</file>